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89B13" w14:textId="77777777" w:rsidR="00C37AFE" w:rsidRPr="008E70FE" w:rsidRDefault="00C37AFE" w:rsidP="001540B5">
      <w:pPr>
        <w:jc w:val="center"/>
        <w:rPr>
          <w:color w:val="92CDDC" w:themeColor="accent5" w:themeTint="99"/>
          <w:sz w:val="32"/>
          <w:szCs w:val="32"/>
          <w:lang w:val="en-GB"/>
        </w:rPr>
      </w:pPr>
      <w:bookmarkStart w:id="0" w:name="e01"/>
      <w:r w:rsidRPr="008E70FE">
        <w:rPr>
          <w:color w:val="92CDDC" w:themeColor="accent5" w:themeTint="99"/>
          <w:sz w:val="32"/>
          <w:szCs w:val="32"/>
          <w:lang w:val="en-GB"/>
        </w:rPr>
        <w:t>THIS YEAR’S TOP DESTINATION - VENEZUELA</w:t>
      </w:r>
    </w:p>
    <w:p w14:paraId="7FA21D29" w14:textId="77777777" w:rsidR="00C37AFE" w:rsidRPr="008E70FE" w:rsidRDefault="00C37AFE" w:rsidP="00C37AFE">
      <w:pPr>
        <w:rPr>
          <w:color w:val="92CDDC" w:themeColor="accent5" w:themeTint="99"/>
          <w:lang w:val="en-GB"/>
        </w:rPr>
      </w:pPr>
      <w:r w:rsidRPr="008E70FE">
        <w:rPr>
          <w:color w:val="92CDDC" w:themeColor="accent5" w:themeTint="99"/>
          <w:lang w:val="en-GB"/>
        </w:rPr>
        <w:t>THE NAME VENEZUELA MEANS “LITTLE VENICE”. IT WAS GIVEN BY THE FIRST SPANISH, PORTUGUESE, ITALIAN AND FRENCH COLONIZERS, INSPIRED BY THE SIGHT OF THE HOMES OF THE LOCAL PEOPLE, PERCHED ON STILTS. VENEZUE</w:t>
      </w:r>
      <w:bookmarkStart w:id="1" w:name="_GoBack"/>
      <w:bookmarkEnd w:id="1"/>
      <w:r w:rsidRPr="008E70FE">
        <w:rPr>
          <w:color w:val="92CDDC" w:themeColor="accent5" w:themeTint="99"/>
          <w:lang w:val="en-GB"/>
        </w:rPr>
        <w:t>LA IS AN EXCITING COUNTRY TO DISCOVER.</w:t>
      </w:r>
    </w:p>
    <w:p w14:paraId="0945B871" w14:textId="77777777" w:rsidR="00C37AFE" w:rsidRPr="008E70FE" w:rsidRDefault="00C37AFE" w:rsidP="00C37AFE">
      <w:pPr>
        <w:rPr>
          <w:color w:val="92CDDC" w:themeColor="accent5" w:themeTint="99"/>
          <w:sz w:val="24"/>
          <w:lang w:val="en-GB"/>
        </w:rPr>
      </w:pPr>
      <w:r w:rsidRPr="008E70FE">
        <w:rPr>
          <w:color w:val="92CDDC" w:themeColor="accent5" w:themeTint="99"/>
          <w:sz w:val="24"/>
          <w:lang w:val="en-GB"/>
        </w:rPr>
        <w:t>SALTO ANGEL</w:t>
      </w:r>
      <w:bookmarkStart w:id="2" w:name="s02"/>
    </w:p>
    <w:p w14:paraId="52C174FB" w14:textId="77777777" w:rsidR="00C37AFE" w:rsidRPr="008E70FE" w:rsidRDefault="00C37AFE" w:rsidP="00C37AFE">
      <w:pPr>
        <w:rPr>
          <w:lang w:val="en-GB"/>
        </w:rPr>
      </w:pPr>
      <w:bookmarkStart w:id="3" w:name="s01"/>
      <w:bookmarkEnd w:id="2"/>
      <w:r w:rsidRPr="008E70FE">
        <w:rPr>
          <w:lang w:val="en-GB"/>
        </w:rPr>
        <w:t>T</w:t>
      </w:r>
      <w:bookmarkEnd w:id="3"/>
      <w:r w:rsidRPr="008E70FE">
        <w:rPr>
          <w:lang w:val="en-GB"/>
        </w:rPr>
        <w:t xml:space="preserve">his is the world’s highest waterfall. It is named “Angel falls” after an American pilot, Jimmie Angel. Wondering among the high summits of the </w:t>
      </w:r>
      <w:proofErr w:type="spellStart"/>
      <w:r w:rsidRPr="008E70FE">
        <w:rPr>
          <w:lang w:val="en-GB"/>
        </w:rPr>
        <w:t>Auyantepui</w:t>
      </w:r>
      <w:proofErr w:type="spellEnd"/>
      <w:r w:rsidRPr="008E70FE">
        <w:rPr>
          <w:lang w:val="en-GB"/>
        </w:rPr>
        <w:t>, in search of gold, he discovered one of the wonders of the world.</w:t>
      </w:r>
    </w:p>
    <w:p w14:paraId="62B1A848" w14:textId="77777777" w:rsidR="00C37AFE" w:rsidRPr="008E70FE" w:rsidRDefault="00C37AFE" w:rsidP="00C37AFE">
      <w:pPr>
        <w:rPr>
          <w:color w:val="92CDDC" w:themeColor="accent5" w:themeTint="99"/>
          <w:sz w:val="24"/>
          <w:lang w:val="en-GB"/>
        </w:rPr>
      </w:pPr>
      <w:r w:rsidRPr="008E70FE">
        <w:rPr>
          <w:color w:val="92CDDC" w:themeColor="accent5" w:themeTint="99"/>
          <w:sz w:val="24"/>
          <w:lang w:val="en-GB"/>
        </w:rPr>
        <w:t>PABELLON CRIOLLO</w:t>
      </w:r>
    </w:p>
    <w:p w14:paraId="5491CFF6" w14:textId="77777777" w:rsidR="00C37AFE" w:rsidRPr="008E70FE" w:rsidRDefault="00C37AFE" w:rsidP="00C37AFE">
      <w:pPr>
        <w:rPr>
          <w:lang w:val="en-GB"/>
        </w:rPr>
      </w:pPr>
      <w:r w:rsidRPr="008E70FE">
        <w:rPr>
          <w:lang w:val="en-GB"/>
        </w:rPr>
        <w:t xml:space="preserve">The national dish, </w:t>
      </w:r>
      <w:proofErr w:type="spellStart"/>
      <w:r w:rsidRPr="008E70FE">
        <w:rPr>
          <w:lang w:val="en-GB"/>
        </w:rPr>
        <w:t>pabellon</w:t>
      </w:r>
      <w:proofErr w:type="spellEnd"/>
      <w:r w:rsidRPr="008E70FE">
        <w:rPr>
          <w:lang w:val="en-GB"/>
        </w:rPr>
        <w:t xml:space="preserve"> criollo is made up of carne </w:t>
      </w:r>
      <w:proofErr w:type="spellStart"/>
      <w:r w:rsidRPr="008E70FE">
        <w:rPr>
          <w:lang w:val="en-GB"/>
        </w:rPr>
        <w:t>mechada</w:t>
      </w:r>
      <w:proofErr w:type="spellEnd"/>
      <w:r w:rsidRPr="008E70FE">
        <w:rPr>
          <w:lang w:val="en-GB"/>
        </w:rPr>
        <w:t xml:space="preserve"> (shredded steak), black beans, rice and plantains. Be sure to taste it!</w:t>
      </w:r>
    </w:p>
    <w:p w14:paraId="78E3E93B" w14:textId="77777777" w:rsidR="00C37AFE" w:rsidRPr="008E70FE" w:rsidRDefault="00C37AFE" w:rsidP="00C37AFE">
      <w:pPr>
        <w:rPr>
          <w:color w:val="92CDDC" w:themeColor="accent5" w:themeTint="99"/>
          <w:sz w:val="24"/>
          <w:lang w:val="en-GB"/>
        </w:rPr>
      </w:pPr>
      <w:r w:rsidRPr="008E70FE">
        <w:rPr>
          <w:color w:val="92CDDC" w:themeColor="accent5" w:themeTint="99"/>
          <w:sz w:val="24"/>
          <w:lang w:val="en-GB"/>
        </w:rPr>
        <w:t>CORO</w:t>
      </w:r>
    </w:p>
    <w:p w14:paraId="5A77669B" w14:textId="77777777" w:rsidR="00C37AFE" w:rsidRPr="008E70FE" w:rsidRDefault="00C37AFE" w:rsidP="00C37AFE">
      <w:pPr>
        <w:rPr>
          <w:lang w:val="en-GB"/>
        </w:rPr>
      </w:pPr>
      <w:r w:rsidRPr="008E70FE">
        <w:rPr>
          <w:lang w:val="en-GB"/>
        </w:rPr>
        <w:t>Coro was Venezuela’s early colonial capital. The Spanish architecture of the period is remarkably well preserved.</w:t>
      </w:r>
    </w:p>
    <w:p w14:paraId="31A830FC" w14:textId="77777777" w:rsidR="00C37AFE" w:rsidRPr="008E70FE" w:rsidRDefault="00C37AFE" w:rsidP="00C37AFE">
      <w:pPr>
        <w:rPr>
          <w:color w:val="92CDDC" w:themeColor="accent5" w:themeTint="99"/>
          <w:sz w:val="24"/>
          <w:lang w:val="en-GB"/>
        </w:rPr>
      </w:pPr>
      <w:r w:rsidRPr="008E70FE">
        <w:rPr>
          <w:color w:val="92CDDC" w:themeColor="accent5" w:themeTint="99"/>
          <w:sz w:val="24"/>
          <w:lang w:val="en-GB"/>
        </w:rPr>
        <w:t>EL DORADO</w:t>
      </w:r>
    </w:p>
    <w:p w14:paraId="1C6C03DF" w14:textId="77777777" w:rsidR="00C37AFE" w:rsidRPr="008E70FE" w:rsidRDefault="00C37AFE" w:rsidP="00C37AFE">
      <w:pPr>
        <w:rPr>
          <w:lang w:val="en-GB"/>
        </w:rPr>
      </w:pPr>
      <w:r w:rsidRPr="008E70FE">
        <w:rPr>
          <w:lang w:val="en-GB"/>
        </w:rPr>
        <w:t>Reputedly situated somewhere between the great rivers Amazon the Orinoco, the famous legend of El Dorado led the conquistadores on over thousands of miles, convinced that they would come across a vast lake full to the brim with gold.</w:t>
      </w:r>
    </w:p>
    <w:p w14:paraId="76DD510F" w14:textId="77777777" w:rsidR="00C37AFE" w:rsidRPr="008E70FE" w:rsidRDefault="00C37AFE" w:rsidP="00C37AFE">
      <w:pPr>
        <w:rPr>
          <w:color w:val="92CDDC" w:themeColor="accent5" w:themeTint="99"/>
          <w:sz w:val="24"/>
          <w:lang w:val="en-GB"/>
        </w:rPr>
      </w:pPr>
      <w:r w:rsidRPr="008E70FE">
        <w:rPr>
          <w:color w:val="92CDDC" w:themeColor="accent5" w:themeTint="99"/>
          <w:sz w:val="24"/>
          <w:lang w:val="en-GB"/>
        </w:rPr>
        <w:t>BOLIVAR</w:t>
      </w:r>
    </w:p>
    <w:p w14:paraId="237B9E7E" w14:textId="77777777" w:rsidR="00C37AFE" w:rsidRPr="008E70FE" w:rsidRDefault="00C37AFE" w:rsidP="00C37AFE">
      <w:pPr>
        <w:rPr>
          <w:lang w:val="en-GB"/>
        </w:rPr>
      </w:pPr>
      <w:r w:rsidRPr="008E70FE">
        <w:rPr>
          <w:lang w:val="en-GB"/>
        </w:rPr>
        <w:t xml:space="preserve">“El </w:t>
      </w:r>
      <w:proofErr w:type="spellStart"/>
      <w:r w:rsidRPr="008E70FE">
        <w:rPr>
          <w:lang w:val="en-GB"/>
        </w:rPr>
        <w:t>Libertador</w:t>
      </w:r>
      <w:proofErr w:type="spellEnd"/>
      <w:r w:rsidRPr="008E70FE">
        <w:rPr>
          <w:lang w:val="en-GB"/>
        </w:rPr>
        <w:t>”. The national hero, Simon Bolivar, obtained independence for Venezuela and Colombia. His dream was to create a Greater Colombia including New Grenada (Colombia), Venezuela and Ecuador.</w:t>
      </w:r>
    </w:p>
    <w:p w14:paraId="587C0CEE" w14:textId="77777777" w:rsidR="00C37AFE" w:rsidRPr="008E70FE" w:rsidRDefault="00C37AFE" w:rsidP="00C37AFE">
      <w:pPr>
        <w:rPr>
          <w:color w:val="92CDDC" w:themeColor="accent5" w:themeTint="99"/>
          <w:sz w:val="24"/>
          <w:lang w:val="en-GB"/>
        </w:rPr>
      </w:pPr>
      <w:r w:rsidRPr="008E70FE">
        <w:rPr>
          <w:color w:val="92CDDC" w:themeColor="accent5" w:themeTint="99"/>
          <w:sz w:val="24"/>
          <w:lang w:val="en-GB"/>
        </w:rPr>
        <w:t>ORINOCO</w:t>
      </w:r>
    </w:p>
    <w:p w14:paraId="2A08F967" w14:textId="77777777" w:rsidR="00C37AFE" w:rsidRPr="008E70FE" w:rsidRDefault="00C37AFE" w:rsidP="00C37AFE">
      <w:pPr>
        <w:rPr>
          <w:lang w:val="en-GB"/>
        </w:rPr>
      </w:pPr>
      <w:r w:rsidRPr="008E70FE">
        <w:rPr>
          <w:lang w:val="en-GB"/>
        </w:rPr>
        <w:t>The Orinoco is the world’s third river. Exploring its delta in a bongo (dug-out canoe) is quite an experience!</w:t>
      </w:r>
    </w:p>
    <w:p w14:paraId="3554B052" w14:textId="77777777" w:rsidR="00C37AFE" w:rsidRPr="008E70FE" w:rsidRDefault="00C37AFE" w:rsidP="00C37AFE">
      <w:pPr>
        <w:rPr>
          <w:lang w:val="en-GB"/>
        </w:rPr>
      </w:pPr>
      <w:r w:rsidRPr="008E70FE">
        <w:rPr>
          <w:lang w:val="en-GB"/>
        </w:rPr>
        <w:br w:type="page"/>
      </w:r>
    </w:p>
    <w:p w14:paraId="0CFD13B5" w14:textId="77777777" w:rsidR="0011686B" w:rsidRPr="008E70FE" w:rsidRDefault="0011686B" w:rsidP="0011686B">
      <w:pPr>
        <w:pStyle w:val="Subtitle"/>
        <w:rPr>
          <w:lang w:val="en-GB"/>
        </w:rPr>
      </w:pPr>
      <w:r w:rsidRPr="008E70FE">
        <w:rPr>
          <w:lang w:val="en-GB"/>
        </w:rPr>
        <w:lastRenderedPageBreak/>
        <w:t>Bookings for last year's destinations</w:t>
      </w:r>
    </w:p>
    <w:tbl>
      <w:tblPr>
        <w:tblStyle w:val="MediumList1-Accent3"/>
        <w:tblW w:w="0" w:type="auto"/>
        <w:tblLook w:val="04A0" w:firstRow="1" w:lastRow="0" w:firstColumn="1" w:lastColumn="0" w:noHBand="0" w:noVBand="1"/>
      </w:tblPr>
      <w:tblGrid>
        <w:gridCol w:w="4686"/>
        <w:gridCol w:w="4674"/>
      </w:tblGrid>
      <w:tr w:rsidR="00A624B2" w:rsidRPr="008E70FE" w14:paraId="0B73B5F3" w14:textId="77777777" w:rsidTr="001061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14:paraId="63E9B907" w14:textId="77777777" w:rsidR="00A624B2" w:rsidRPr="008E70FE" w:rsidRDefault="00A624B2" w:rsidP="00865FC5">
            <w:pPr>
              <w:rPr>
                <w:color w:val="auto"/>
                <w:lang w:val="en-GB"/>
              </w:rPr>
            </w:pPr>
            <w:r w:rsidRPr="008E70FE">
              <w:rPr>
                <w:color w:val="auto"/>
                <w:lang w:val="en-GB"/>
              </w:rPr>
              <w:t>Destinations</w:t>
            </w:r>
          </w:p>
        </w:tc>
        <w:tc>
          <w:tcPr>
            <w:tcW w:w="4788" w:type="dxa"/>
          </w:tcPr>
          <w:p w14:paraId="186C3D2D" w14:textId="77777777" w:rsidR="00A624B2" w:rsidRPr="008E70FE" w:rsidRDefault="00A624B2" w:rsidP="00865FC5">
            <w:pPr>
              <w:cnfStyle w:val="100000000000" w:firstRow="1" w:lastRow="0" w:firstColumn="0" w:lastColumn="0" w:oddVBand="0" w:evenVBand="0" w:oddHBand="0" w:evenHBand="0" w:firstRowFirstColumn="0" w:firstRowLastColumn="0" w:lastRowFirstColumn="0" w:lastRowLastColumn="0"/>
              <w:rPr>
                <w:color w:val="auto"/>
                <w:lang w:val="en-GB"/>
              </w:rPr>
            </w:pPr>
            <w:r w:rsidRPr="008E70FE">
              <w:rPr>
                <w:color w:val="auto"/>
                <w:lang w:val="en-GB"/>
              </w:rPr>
              <w:t>Bookings</w:t>
            </w:r>
          </w:p>
        </w:tc>
      </w:tr>
      <w:tr w:rsidR="00A624B2" w:rsidRPr="008E70FE" w14:paraId="0A368334" w14:textId="77777777" w:rsidTr="00106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14:paraId="7117F381" w14:textId="77777777" w:rsidR="00A624B2" w:rsidRPr="008E70FE" w:rsidRDefault="00A624B2" w:rsidP="00865FC5">
            <w:pPr>
              <w:rPr>
                <w:color w:val="auto"/>
                <w:lang w:val="en-GB"/>
              </w:rPr>
            </w:pPr>
            <w:r w:rsidRPr="008E70FE">
              <w:rPr>
                <w:color w:val="auto"/>
                <w:lang w:val="en-GB"/>
              </w:rPr>
              <w:t>Hong Kong</w:t>
            </w:r>
          </w:p>
        </w:tc>
        <w:tc>
          <w:tcPr>
            <w:tcW w:w="4788" w:type="dxa"/>
          </w:tcPr>
          <w:p w14:paraId="3EE59FF6" w14:textId="77777777" w:rsidR="00A624B2" w:rsidRPr="008E70FE" w:rsidRDefault="00A624B2" w:rsidP="00865FC5">
            <w:pPr>
              <w:cnfStyle w:val="000000100000" w:firstRow="0" w:lastRow="0" w:firstColumn="0" w:lastColumn="0" w:oddVBand="0" w:evenVBand="0" w:oddHBand="1" w:evenHBand="0" w:firstRowFirstColumn="0" w:firstRowLastColumn="0" w:lastRowFirstColumn="0" w:lastRowLastColumn="0"/>
              <w:rPr>
                <w:color w:val="auto"/>
                <w:lang w:val="en-GB"/>
              </w:rPr>
            </w:pPr>
            <w:r w:rsidRPr="008E70FE">
              <w:rPr>
                <w:color w:val="auto"/>
                <w:lang w:val="en-GB"/>
              </w:rPr>
              <w:t>14781</w:t>
            </w:r>
          </w:p>
        </w:tc>
      </w:tr>
      <w:tr w:rsidR="00A624B2" w:rsidRPr="008E70FE" w14:paraId="5A2B9EF7" w14:textId="77777777" w:rsidTr="00106112">
        <w:tc>
          <w:tcPr>
            <w:cnfStyle w:val="001000000000" w:firstRow="0" w:lastRow="0" w:firstColumn="1" w:lastColumn="0" w:oddVBand="0" w:evenVBand="0" w:oddHBand="0" w:evenHBand="0" w:firstRowFirstColumn="0" w:firstRowLastColumn="0" w:lastRowFirstColumn="0" w:lastRowLastColumn="0"/>
            <w:tcW w:w="4788" w:type="dxa"/>
          </w:tcPr>
          <w:p w14:paraId="68540568" w14:textId="77777777" w:rsidR="00A624B2" w:rsidRPr="008E70FE" w:rsidRDefault="00A624B2" w:rsidP="00865FC5">
            <w:pPr>
              <w:rPr>
                <w:color w:val="auto"/>
                <w:lang w:val="en-GB"/>
              </w:rPr>
            </w:pPr>
            <w:r w:rsidRPr="008E70FE">
              <w:rPr>
                <w:color w:val="auto"/>
                <w:lang w:val="en-GB"/>
              </w:rPr>
              <w:t>São Paulo</w:t>
            </w:r>
          </w:p>
        </w:tc>
        <w:tc>
          <w:tcPr>
            <w:tcW w:w="4788" w:type="dxa"/>
          </w:tcPr>
          <w:p w14:paraId="7A60445D" w14:textId="77777777" w:rsidR="00A624B2" w:rsidRPr="008E70FE" w:rsidRDefault="00A624B2" w:rsidP="00865FC5">
            <w:pPr>
              <w:cnfStyle w:val="000000000000" w:firstRow="0" w:lastRow="0" w:firstColumn="0" w:lastColumn="0" w:oddVBand="0" w:evenVBand="0" w:oddHBand="0" w:evenHBand="0" w:firstRowFirstColumn="0" w:firstRowLastColumn="0" w:lastRowFirstColumn="0" w:lastRowLastColumn="0"/>
              <w:rPr>
                <w:color w:val="auto"/>
                <w:lang w:val="en-GB"/>
              </w:rPr>
            </w:pPr>
            <w:r w:rsidRPr="008E70FE">
              <w:rPr>
                <w:color w:val="auto"/>
                <w:lang w:val="en-GB"/>
              </w:rPr>
              <w:t>13854</w:t>
            </w:r>
          </w:p>
        </w:tc>
      </w:tr>
      <w:tr w:rsidR="00A624B2" w:rsidRPr="008E70FE" w14:paraId="59B319F4" w14:textId="77777777" w:rsidTr="00106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14:paraId="567E5B3F" w14:textId="77777777" w:rsidR="00A624B2" w:rsidRPr="008E70FE" w:rsidRDefault="00A624B2" w:rsidP="00865FC5">
            <w:pPr>
              <w:rPr>
                <w:color w:val="auto"/>
                <w:lang w:val="en-GB"/>
              </w:rPr>
            </w:pPr>
            <w:r w:rsidRPr="008E70FE">
              <w:rPr>
                <w:color w:val="auto"/>
                <w:lang w:val="en-GB"/>
              </w:rPr>
              <w:t>Las Palmas</w:t>
            </w:r>
          </w:p>
        </w:tc>
        <w:tc>
          <w:tcPr>
            <w:tcW w:w="4788" w:type="dxa"/>
          </w:tcPr>
          <w:p w14:paraId="487F60D8" w14:textId="77777777" w:rsidR="00A624B2" w:rsidRPr="008E70FE" w:rsidRDefault="00A624B2" w:rsidP="00865FC5">
            <w:pPr>
              <w:cnfStyle w:val="000000100000" w:firstRow="0" w:lastRow="0" w:firstColumn="0" w:lastColumn="0" w:oddVBand="0" w:evenVBand="0" w:oddHBand="1" w:evenHBand="0" w:firstRowFirstColumn="0" w:firstRowLastColumn="0" w:lastRowFirstColumn="0" w:lastRowLastColumn="0"/>
              <w:rPr>
                <w:color w:val="auto"/>
                <w:lang w:val="en-GB"/>
              </w:rPr>
            </w:pPr>
            <w:r w:rsidRPr="008E70FE">
              <w:rPr>
                <w:color w:val="auto"/>
                <w:lang w:val="en-GB"/>
              </w:rPr>
              <w:t>13503</w:t>
            </w:r>
          </w:p>
        </w:tc>
      </w:tr>
      <w:tr w:rsidR="00A624B2" w:rsidRPr="008E70FE" w14:paraId="0756519C" w14:textId="77777777" w:rsidTr="00106112">
        <w:tc>
          <w:tcPr>
            <w:cnfStyle w:val="001000000000" w:firstRow="0" w:lastRow="0" w:firstColumn="1" w:lastColumn="0" w:oddVBand="0" w:evenVBand="0" w:oddHBand="0" w:evenHBand="0" w:firstRowFirstColumn="0" w:firstRowLastColumn="0" w:lastRowFirstColumn="0" w:lastRowLastColumn="0"/>
            <w:tcW w:w="4788" w:type="dxa"/>
          </w:tcPr>
          <w:p w14:paraId="46F79D87" w14:textId="77777777" w:rsidR="00A624B2" w:rsidRPr="008E70FE" w:rsidRDefault="00A624B2" w:rsidP="00865FC5">
            <w:pPr>
              <w:rPr>
                <w:color w:val="auto"/>
                <w:lang w:val="en-GB"/>
              </w:rPr>
            </w:pPr>
            <w:r w:rsidRPr="008E70FE">
              <w:rPr>
                <w:color w:val="auto"/>
                <w:lang w:val="en-GB"/>
              </w:rPr>
              <w:t>Manhattan</w:t>
            </w:r>
          </w:p>
        </w:tc>
        <w:tc>
          <w:tcPr>
            <w:tcW w:w="4788" w:type="dxa"/>
          </w:tcPr>
          <w:p w14:paraId="24630F7F" w14:textId="77777777" w:rsidR="00A624B2" w:rsidRPr="008E70FE" w:rsidRDefault="00A624B2" w:rsidP="00865FC5">
            <w:pPr>
              <w:cnfStyle w:val="000000000000" w:firstRow="0" w:lastRow="0" w:firstColumn="0" w:lastColumn="0" w:oddVBand="0" w:evenVBand="0" w:oddHBand="0" w:evenHBand="0" w:firstRowFirstColumn="0" w:firstRowLastColumn="0" w:lastRowFirstColumn="0" w:lastRowLastColumn="0"/>
              <w:rPr>
                <w:color w:val="auto"/>
                <w:lang w:val="en-GB"/>
              </w:rPr>
            </w:pPr>
            <w:r w:rsidRPr="008E70FE">
              <w:rPr>
                <w:color w:val="auto"/>
                <w:lang w:val="en-GB"/>
              </w:rPr>
              <w:t>12984</w:t>
            </w:r>
          </w:p>
        </w:tc>
      </w:tr>
      <w:tr w:rsidR="00A624B2" w:rsidRPr="008E70FE" w14:paraId="1AE41B5C" w14:textId="77777777" w:rsidTr="00106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14:paraId="15857251" w14:textId="77777777" w:rsidR="00A624B2" w:rsidRPr="008E70FE" w:rsidRDefault="00A624B2" w:rsidP="00865FC5">
            <w:pPr>
              <w:rPr>
                <w:color w:val="auto"/>
                <w:lang w:val="en-GB"/>
              </w:rPr>
            </w:pPr>
            <w:r w:rsidRPr="008E70FE">
              <w:rPr>
                <w:color w:val="auto"/>
                <w:lang w:val="en-GB"/>
              </w:rPr>
              <w:t>St Lucia</w:t>
            </w:r>
          </w:p>
        </w:tc>
        <w:tc>
          <w:tcPr>
            <w:tcW w:w="4788" w:type="dxa"/>
          </w:tcPr>
          <w:p w14:paraId="3B7F3A15" w14:textId="77777777" w:rsidR="00A624B2" w:rsidRPr="008E70FE" w:rsidRDefault="00A624B2" w:rsidP="00865FC5">
            <w:pPr>
              <w:cnfStyle w:val="000000100000" w:firstRow="0" w:lastRow="0" w:firstColumn="0" w:lastColumn="0" w:oddVBand="0" w:evenVBand="0" w:oddHBand="1" w:evenHBand="0" w:firstRowFirstColumn="0" w:firstRowLastColumn="0" w:lastRowFirstColumn="0" w:lastRowLastColumn="0"/>
              <w:rPr>
                <w:color w:val="auto"/>
                <w:lang w:val="en-GB"/>
              </w:rPr>
            </w:pPr>
            <w:r w:rsidRPr="008E70FE">
              <w:rPr>
                <w:color w:val="auto"/>
                <w:lang w:val="en-GB"/>
              </w:rPr>
              <w:t>11548</w:t>
            </w:r>
          </w:p>
        </w:tc>
      </w:tr>
      <w:tr w:rsidR="00106112" w:rsidRPr="008E70FE" w14:paraId="4388ADB6" w14:textId="77777777" w:rsidTr="00B600E9">
        <w:tc>
          <w:tcPr>
            <w:cnfStyle w:val="001000000000" w:firstRow="0" w:lastRow="0" w:firstColumn="1" w:lastColumn="0" w:oddVBand="0" w:evenVBand="0" w:oddHBand="0" w:evenHBand="0" w:firstRowFirstColumn="0" w:firstRowLastColumn="0" w:lastRowFirstColumn="0" w:lastRowLastColumn="0"/>
            <w:tcW w:w="4788" w:type="dxa"/>
          </w:tcPr>
          <w:p w14:paraId="3BFA6932" w14:textId="77777777" w:rsidR="00106112" w:rsidRPr="008E70FE" w:rsidRDefault="00B467A9" w:rsidP="00865FC5">
            <w:pPr>
              <w:rPr>
                <w:lang w:val="en-GB"/>
              </w:rPr>
            </w:pPr>
            <w:r w:rsidRPr="008E70FE">
              <w:rPr>
                <w:lang w:val="en-GB"/>
              </w:rPr>
              <w:t>Total</w:t>
            </w:r>
          </w:p>
        </w:tc>
        <w:tc>
          <w:tcPr>
            <w:tcW w:w="4788" w:type="dxa"/>
            <w:shd w:val="clear" w:color="auto" w:fill="auto"/>
          </w:tcPr>
          <w:p w14:paraId="10A275AA" w14:textId="77777777" w:rsidR="00106112" w:rsidRPr="008E70FE" w:rsidRDefault="00B600E9" w:rsidP="00865FC5">
            <w:pPr>
              <w:cnfStyle w:val="000000000000" w:firstRow="0" w:lastRow="0" w:firstColumn="0" w:lastColumn="0" w:oddVBand="0" w:evenVBand="0" w:oddHBand="0" w:evenHBand="0" w:firstRowFirstColumn="0" w:firstRowLastColumn="0" w:lastRowFirstColumn="0" w:lastRowLastColumn="0"/>
              <w:rPr>
                <w:lang w:val="en-GB"/>
              </w:rPr>
            </w:pPr>
            <w:r w:rsidRPr="008E70FE">
              <w:rPr>
                <w:lang w:val="en-GB"/>
              </w:rPr>
              <w:fldChar w:fldCharType="begin"/>
            </w:r>
            <w:r w:rsidRPr="008E70FE">
              <w:rPr>
                <w:lang w:val="en-GB"/>
              </w:rPr>
              <w:instrText xml:space="preserve"> =SUM(ABOVE) </w:instrText>
            </w:r>
            <w:r w:rsidRPr="008E70FE">
              <w:rPr>
                <w:lang w:val="en-GB"/>
              </w:rPr>
              <w:fldChar w:fldCharType="separate"/>
            </w:r>
            <w:r w:rsidRPr="008E70FE">
              <w:rPr>
                <w:noProof/>
                <w:lang w:val="en-GB"/>
              </w:rPr>
              <w:t>66670</w:t>
            </w:r>
            <w:r w:rsidRPr="008E70FE">
              <w:rPr>
                <w:lang w:val="en-GB"/>
              </w:rPr>
              <w:fldChar w:fldCharType="end"/>
            </w:r>
          </w:p>
        </w:tc>
      </w:tr>
    </w:tbl>
    <w:p w14:paraId="6D7CE65F" w14:textId="77777777" w:rsidR="0011686B" w:rsidRPr="008E70FE" w:rsidRDefault="0011686B" w:rsidP="0011686B">
      <w:pPr>
        <w:rPr>
          <w:lang w:val="en-GB"/>
        </w:rPr>
      </w:pPr>
    </w:p>
    <w:p w14:paraId="6B9EC0BF" w14:textId="77777777" w:rsidR="004C7469" w:rsidRPr="008E70FE" w:rsidRDefault="00681F1E" w:rsidP="0011686B">
      <w:pPr>
        <w:pStyle w:val="Subtitle"/>
        <w:rPr>
          <w:lang w:val="en-GB"/>
        </w:rPr>
      </w:pPr>
      <w:r w:rsidRPr="008E70FE">
        <w:rPr>
          <w:noProof/>
        </w:rPr>
        <mc:AlternateContent>
          <mc:Choice Requires="wps">
            <w:drawing>
              <wp:anchor distT="0" distB="0" distL="114300" distR="114300" simplePos="0" relativeHeight="251659264" behindDoc="0" locked="0" layoutInCell="1" allowOverlap="1" wp14:anchorId="0D693EDB" wp14:editId="199D0797">
                <wp:simplePos x="0" y="0"/>
                <wp:positionH relativeFrom="page">
                  <wp:posOffset>5040630</wp:posOffset>
                </wp:positionH>
                <wp:positionV relativeFrom="page">
                  <wp:posOffset>3276600</wp:posOffset>
                </wp:positionV>
                <wp:extent cx="1573200" cy="554400"/>
                <wp:effectExtent l="57150" t="19050" r="84455" b="169545"/>
                <wp:wrapNone/>
                <wp:docPr id="1" name="Cloud Callout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73200" cy="554400"/>
                        </a:xfrm>
                        <a:prstGeom prst="cloudCallout">
                          <a:avLst/>
                        </a:prstGeom>
                      </wps:spPr>
                      <wps:style>
                        <a:lnRef idx="1">
                          <a:schemeClr val="accent1"/>
                        </a:lnRef>
                        <a:fillRef idx="2">
                          <a:schemeClr val="accent1"/>
                        </a:fillRef>
                        <a:effectRef idx="1">
                          <a:schemeClr val="accent1"/>
                        </a:effectRef>
                        <a:fontRef idx="minor">
                          <a:schemeClr val="dk1"/>
                        </a:fontRef>
                      </wps:style>
                      <wps:txbx>
                        <w:txbxContent>
                          <w:p w14:paraId="3838EFE4" w14:textId="77777777" w:rsidR="005562DB" w:rsidRPr="00B24755" w:rsidRDefault="005562DB" w:rsidP="005562DB">
                            <w:pPr>
                              <w:jc w:val="center"/>
                              <w:rPr>
                                <w:b/>
                                <w:caps/>
                                <w:sz w:val="26"/>
                                <w:szCs w:val="26"/>
                                <w:lang w:val="en-GB"/>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B24755">
                              <w:rPr>
                                <w:b/>
                                <w:caps/>
                                <w:sz w:val="26"/>
                                <w:szCs w:val="26"/>
                                <w:lang w:val="en-GB"/>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New Ideas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693EDB"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 o:spid="_x0000_s1026" type="#_x0000_t106" style="position:absolute;margin-left:396.9pt;margin-top:258pt;width:123.85pt;height:43.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" adj="6300,24300" fillcolor="#a7bfde [1620]" strokecolor="#4579b8 [3044]">
                <v:fill color2="#e4ecf5 [500]" rotate="t" angle="180" colors="0 #a3c4ff;22938f #bfd5ff;1 #e5eeff" focus="100%" type="gradient"/>
                <v:shadow on="t" color="black" opacity="24903f" origin=",.5" offset="0,.55556mm"/>
                <v:path arrowok="t"/>
                <o:lock v:ext="edit" aspectratio="t"/>
                <v:textbox>
                  <w:txbxContent>
                    <w:p w14:paraId="3838EFE4" w14:textId="77777777" w:rsidR="005562DB" w:rsidRPr="00B24755" w:rsidRDefault="005562DB" w:rsidP="005562DB">
                      <w:pPr>
                        <w:jc w:val="center"/>
                        <w:rPr>
                          <w:b/>
                          <w:caps/>
                          <w:sz w:val="26"/>
                          <w:szCs w:val="26"/>
                          <w:lang w:val="en-GB"/>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B24755">
                        <w:rPr>
                          <w:b/>
                          <w:caps/>
                          <w:sz w:val="26"/>
                          <w:szCs w:val="26"/>
                          <w:lang w:val="en-GB"/>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New Ideas</w:t>
                      </w:r>
                    </w:p>
                  </w:txbxContent>
                </v:textbox>
                <w10:wrap anchorx="page" anchory="page"/>
              </v:shape>
            </w:pict>
          </mc:Fallback>
        </mc:AlternateContent>
      </w:r>
      <w:r w:rsidR="0011686B" w:rsidRPr="008E70FE">
        <w:rPr>
          <w:lang w:val="en-GB"/>
        </w:rPr>
        <w:t>Bookings for the new destinations</w:t>
      </w:r>
    </w:p>
    <w:tbl>
      <w:tblPr>
        <w:tblStyle w:val="ColorfulList-Accent3"/>
        <w:tblW w:w="0" w:type="auto"/>
        <w:tblLook w:val="04A0" w:firstRow="1" w:lastRow="0" w:firstColumn="1" w:lastColumn="0" w:noHBand="0" w:noVBand="1"/>
      </w:tblPr>
      <w:tblGrid>
        <w:gridCol w:w="2394"/>
        <w:gridCol w:w="2835"/>
        <w:gridCol w:w="2835"/>
      </w:tblGrid>
      <w:tr w:rsidR="007C5950" w:rsidRPr="008E70FE" w14:paraId="3E369552" w14:textId="77777777" w:rsidTr="00865FC5">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394" w:type="dxa"/>
            <w:vMerge w:val="restart"/>
            <w:shd w:val="clear" w:color="auto" w:fill="9BBB59" w:themeFill="accent3"/>
            <w:vAlign w:val="center"/>
          </w:tcPr>
          <w:p w14:paraId="44555181" w14:textId="77777777" w:rsidR="007C5950" w:rsidRPr="008E70FE" w:rsidRDefault="007C5950" w:rsidP="00D00B43">
            <w:pPr>
              <w:jc w:val="center"/>
              <w:rPr>
                <w:lang w:val="en-GB"/>
              </w:rPr>
            </w:pPr>
            <w:r w:rsidRPr="008E70FE">
              <w:rPr>
                <w:lang w:val="en-GB"/>
              </w:rPr>
              <w:t>On 01/01</w:t>
            </w:r>
          </w:p>
        </w:tc>
        <w:tc>
          <w:tcPr>
            <w:tcW w:w="2835" w:type="dxa"/>
            <w:tcBorders>
              <w:bottom w:val="single" w:sz="24" w:space="0" w:color="4F81BD" w:themeColor="accent1"/>
            </w:tcBorders>
            <w:shd w:val="clear" w:color="auto" w:fill="9BBB59" w:themeFill="accent3"/>
            <w:vAlign w:val="center"/>
          </w:tcPr>
          <w:p w14:paraId="18248DEB" w14:textId="77777777" w:rsidR="007C5950" w:rsidRPr="008E70FE" w:rsidRDefault="007C5950" w:rsidP="00D00B43">
            <w:pPr>
              <w:jc w:val="center"/>
              <w:cnfStyle w:val="100000000000" w:firstRow="1" w:lastRow="0" w:firstColumn="0" w:lastColumn="0" w:oddVBand="0" w:evenVBand="0" w:oddHBand="0" w:evenHBand="0" w:firstRowFirstColumn="0" w:firstRowLastColumn="0" w:lastRowFirstColumn="0" w:lastRowLastColumn="0"/>
              <w:rPr>
                <w:lang w:val="en-GB"/>
              </w:rPr>
            </w:pPr>
            <w:r w:rsidRPr="008E70FE">
              <w:rPr>
                <w:lang w:val="en-GB"/>
              </w:rPr>
              <w:t>Destinations</w:t>
            </w:r>
          </w:p>
        </w:tc>
        <w:tc>
          <w:tcPr>
            <w:tcW w:w="2835" w:type="dxa"/>
            <w:tcBorders>
              <w:bottom w:val="single" w:sz="24" w:space="0" w:color="4F81BD" w:themeColor="accent1"/>
            </w:tcBorders>
            <w:shd w:val="clear" w:color="auto" w:fill="9BBB59" w:themeFill="accent3"/>
            <w:vAlign w:val="center"/>
          </w:tcPr>
          <w:p w14:paraId="4D6531DC" w14:textId="77777777" w:rsidR="007C5950" w:rsidRPr="008E70FE" w:rsidRDefault="007C5950" w:rsidP="00D00B43">
            <w:pPr>
              <w:jc w:val="center"/>
              <w:cnfStyle w:val="100000000000" w:firstRow="1" w:lastRow="0" w:firstColumn="0" w:lastColumn="0" w:oddVBand="0" w:evenVBand="0" w:oddHBand="0" w:evenHBand="0" w:firstRowFirstColumn="0" w:firstRowLastColumn="0" w:lastRowFirstColumn="0" w:lastRowLastColumn="0"/>
              <w:rPr>
                <w:lang w:val="en-GB"/>
              </w:rPr>
            </w:pPr>
            <w:r w:rsidRPr="008E70FE">
              <w:rPr>
                <w:lang w:val="en-GB"/>
              </w:rPr>
              <w:t>Bookings</w:t>
            </w:r>
          </w:p>
        </w:tc>
      </w:tr>
      <w:tr w:rsidR="007C5950" w:rsidRPr="008E70FE" w14:paraId="2382608E" w14:textId="77777777" w:rsidTr="00865F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vMerge/>
          </w:tcPr>
          <w:p w14:paraId="4F0B40CE" w14:textId="77777777" w:rsidR="007C5950" w:rsidRPr="008E70FE" w:rsidRDefault="007C5950" w:rsidP="0011686B">
            <w:pPr>
              <w:rPr>
                <w:lang w:val="en-GB"/>
              </w:rPr>
            </w:pPr>
          </w:p>
        </w:tc>
        <w:tc>
          <w:tcPr>
            <w:tcW w:w="2835" w:type="dxa"/>
            <w:tcBorders>
              <w:top w:val="single" w:sz="24" w:space="0" w:color="4F81BD" w:themeColor="accent1"/>
            </w:tcBorders>
          </w:tcPr>
          <w:p w14:paraId="7DC20CC1" w14:textId="77777777" w:rsidR="007C5950" w:rsidRPr="008E70FE" w:rsidRDefault="007C5950" w:rsidP="0011686B">
            <w:pPr>
              <w:cnfStyle w:val="000000100000" w:firstRow="0" w:lastRow="0" w:firstColumn="0" w:lastColumn="0" w:oddVBand="0" w:evenVBand="0" w:oddHBand="1" w:evenHBand="0" w:firstRowFirstColumn="0" w:firstRowLastColumn="0" w:lastRowFirstColumn="0" w:lastRowLastColumn="0"/>
              <w:rPr>
                <w:lang w:val="en-GB"/>
              </w:rPr>
            </w:pPr>
            <w:r w:rsidRPr="008E70FE">
              <w:rPr>
                <w:lang w:val="en-GB"/>
              </w:rPr>
              <w:t>Tahiti</w:t>
            </w:r>
          </w:p>
        </w:tc>
        <w:tc>
          <w:tcPr>
            <w:tcW w:w="2835" w:type="dxa"/>
            <w:tcBorders>
              <w:top w:val="single" w:sz="24" w:space="0" w:color="4F81BD" w:themeColor="accent1"/>
            </w:tcBorders>
          </w:tcPr>
          <w:p w14:paraId="187033DD" w14:textId="77777777" w:rsidR="007C5950" w:rsidRPr="008E70FE" w:rsidRDefault="007C5950" w:rsidP="0011686B">
            <w:pPr>
              <w:cnfStyle w:val="000000100000" w:firstRow="0" w:lastRow="0" w:firstColumn="0" w:lastColumn="0" w:oddVBand="0" w:evenVBand="0" w:oddHBand="1" w:evenHBand="0" w:firstRowFirstColumn="0" w:firstRowLastColumn="0" w:lastRowFirstColumn="0" w:lastRowLastColumn="0"/>
              <w:rPr>
                <w:lang w:val="en-GB"/>
              </w:rPr>
            </w:pPr>
            <w:r w:rsidRPr="008E70FE">
              <w:rPr>
                <w:lang w:val="en-GB"/>
              </w:rPr>
              <w:t>575</w:t>
            </w:r>
          </w:p>
        </w:tc>
      </w:tr>
      <w:tr w:rsidR="007C5950" w:rsidRPr="008E70FE" w14:paraId="02ACB947" w14:textId="77777777" w:rsidTr="00E128A8">
        <w:tc>
          <w:tcPr>
            <w:cnfStyle w:val="001000000000" w:firstRow="0" w:lastRow="0" w:firstColumn="1" w:lastColumn="0" w:oddVBand="0" w:evenVBand="0" w:oddHBand="0" w:evenHBand="0" w:firstRowFirstColumn="0" w:firstRowLastColumn="0" w:lastRowFirstColumn="0" w:lastRowLastColumn="0"/>
            <w:tcW w:w="2394" w:type="dxa"/>
            <w:vMerge/>
          </w:tcPr>
          <w:p w14:paraId="5BBEF50F" w14:textId="77777777" w:rsidR="007C5950" w:rsidRPr="008E70FE" w:rsidRDefault="007C5950" w:rsidP="0011686B">
            <w:pPr>
              <w:rPr>
                <w:lang w:val="en-GB"/>
              </w:rPr>
            </w:pPr>
          </w:p>
        </w:tc>
        <w:tc>
          <w:tcPr>
            <w:tcW w:w="2835" w:type="dxa"/>
          </w:tcPr>
          <w:p w14:paraId="47CC399C" w14:textId="77777777" w:rsidR="007C5950" w:rsidRPr="008E70FE" w:rsidRDefault="007C5950" w:rsidP="0011686B">
            <w:pPr>
              <w:cnfStyle w:val="000000000000" w:firstRow="0" w:lastRow="0" w:firstColumn="0" w:lastColumn="0" w:oddVBand="0" w:evenVBand="0" w:oddHBand="0" w:evenHBand="0" w:firstRowFirstColumn="0" w:firstRowLastColumn="0" w:lastRowFirstColumn="0" w:lastRowLastColumn="0"/>
              <w:rPr>
                <w:lang w:val="en-GB"/>
              </w:rPr>
            </w:pPr>
            <w:r w:rsidRPr="008E70FE">
              <w:rPr>
                <w:lang w:val="en-GB"/>
              </w:rPr>
              <w:t>Tunis</w:t>
            </w:r>
          </w:p>
        </w:tc>
        <w:tc>
          <w:tcPr>
            <w:tcW w:w="2835" w:type="dxa"/>
          </w:tcPr>
          <w:p w14:paraId="00CAE480" w14:textId="77777777" w:rsidR="007C5950" w:rsidRPr="008E70FE" w:rsidRDefault="007C5950" w:rsidP="0011686B">
            <w:pPr>
              <w:cnfStyle w:val="000000000000" w:firstRow="0" w:lastRow="0" w:firstColumn="0" w:lastColumn="0" w:oddVBand="0" w:evenVBand="0" w:oddHBand="0" w:evenHBand="0" w:firstRowFirstColumn="0" w:firstRowLastColumn="0" w:lastRowFirstColumn="0" w:lastRowLastColumn="0"/>
              <w:rPr>
                <w:lang w:val="en-GB"/>
              </w:rPr>
            </w:pPr>
            <w:r w:rsidRPr="008E70FE">
              <w:rPr>
                <w:lang w:val="en-GB"/>
              </w:rPr>
              <w:t>1250</w:t>
            </w:r>
          </w:p>
        </w:tc>
      </w:tr>
      <w:bookmarkEnd w:id="0"/>
    </w:tbl>
    <w:p w14:paraId="374C83CE" w14:textId="77777777" w:rsidR="0011686B" w:rsidRPr="008E70FE" w:rsidRDefault="0011686B" w:rsidP="0011686B">
      <w:pPr>
        <w:rPr>
          <w:lang w:val="en-GB"/>
        </w:rPr>
      </w:pPr>
    </w:p>
    <w:sectPr w:rsidR="0011686B" w:rsidRPr="008E7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86B"/>
    <w:rsid w:val="00006452"/>
    <w:rsid w:val="00075DE4"/>
    <w:rsid w:val="000E1C58"/>
    <w:rsid w:val="000F7499"/>
    <w:rsid w:val="00106112"/>
    <w:rsid w:val="0011686B"/>
    <w:rsid w:val="00125559"/>
    <w:rsid w:val="001540B5"/>
    <w:rsid w:val="00193FF3"/>
    <w:rsid w:val="00256DC5"/>
    <w:rsid w:val="002802C5"/>
    <w:rsid w:val="002A423E"/>
    <w:rsid w:val="002A64D4"/>
    <w:rsid w:val="003A23BE"/>
    <w:rsid w:val="003C3990"/>
    <w:rsid w:val="003F58A7"/>
    <w:rsid w:val="004C7469"/>
    <w:rsid w:val="005562DB"/>
    <w:rsid w:val="00570EB9"/>
    <w:rsid w:val="005B2941"/>
    <w:rsid w:val="006216E4"/>
    <w:rsid w:val="00681F1E"/>
    <w:rsid w:val="006D7FCA"/>
    <w:rsid w:val="007C5950"/>
    <w:rsid w:val="00817095"/>
    <w:rsid w:val="00865FC5"/>
    <w:rsid w:val="008875E3"/>
    <w:rsid w:val="008A3F37"/>
    <w:rsid w:val="008D6ED7"/>
    <w:rsid w:val="008E70FE"/>
    <w:rsid w:val="00910137"/>
    <w:rsid w:val="00942525"/>
    <w:rsid w:val="00A624B2"/>
    <w:rsid w:val="00A64CA2"/>
    <w:rsid w:val="00B24755"/>
    <w:rsid w:val="00B467A9"/>
    <w:rsid w:val="00B600E9"/>
    <w:rsid w:val="00B608D1"/>
    <w:rsid w:val="00C37AFE"/>
    <w:rsid w:val="00C4596F"/>
    <w:rsid w:val="00C90977"/>
    <w:rsid w:val="00CD24FF"/>
    <w:rsid w:val="00D00B43"/>
    <w:rsid w:val="00D202EF"/>
    <w:rsid w:val="00D647D9"/>
    <w:rsid w:val="00DB3AEF"/>
    <w:rsid w:val="00E128A8"/>
    <w:rsid w:val="00EB0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8275"/>
  <w15:docId w15:val="{421BD7DC-FFF0-46FE-82DD-7ED79F79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8E70FE"/>
    <w:pPr>
      <w:numPr>
        <w:ilvl w:val="1"/>
      </w:numPr>
      <w:spacing w:before="600" w:after="60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E70FE"/>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3F58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CD24FF"/>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MediumList1-Accent3">
    <w:name w:val="Medium List 1 Accent 3"/>
    <w:basedOn w:val="TableNormal"/>
    <w:uiPriority w:val="65"/>
    <w:rsid w:val="00106112"/>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c:creator>
  <cp:lastModifiedBy>Matthew Butt</cp:lastModifiedBy>
  <cp:revision>16</cp:revision>
  <dcterms:created xsi:type="dcterms:W3CDTF">2011-03-29T14:46:00Z</dcterms:created>
  <dcterms:modified xsi:type="dcterms:W3CDTF">2019-04-30T14:10:00Z</dcterms:modified>
</cp:coreProperties>
</file>